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200" w:line="240" w:lineRule="auto"/>
        <w:ind w:left="0" w:right="630" w:firstLine="0"/>
        <w:jc w:val="center"/>
        <w:rPr>
          <w:rFonts w:ascii="Ruluko" w:cs="Ruluko" w:eastAsia="Ruluko" w:hAnsi="Ruluko"/>
          <w:sz w:val="18"/>
          <w:szCs w:val="18"/>
        </w:rPr>
      </w:pPr>
      <w:r w:rsidDel="00000000" w:rsidR="00000000" w:rsidRPr="00000000">
        <w:rPr>
          <w:rFonts w:ascii="Ruluko" w:cs="Ruluko" w:eastAsia="Ruluko" w:hAnsi="Ruluko"/>
          <w:b w:val="1"/>
          <w:sz w:val="30"/>
          <w:szCs w:val="30"/>
          <w:highlight w:val="white"/>
          <w:u w:val="single"/>
          <w:rtl w:val="0"/>
        </w:rPr>
        <w:t xml:space="preserve">Grade 5 Home Learning Grid</w:t>
        <w:br w:type="textWrapping"/>
      </w:r>
      <w:r w:rsidDel="00000000" w:rsidR="00000000" w:rsidRPr="00000000">
        <w:rPr>
          <w:rFonts w:ascii="Ruluko" w:cs="Ruluko" w:eastAsia="Ruluko" w:hAnsi="Ruluko"/>
          <w:sz w:val="18"/>
          <w:szCs w:val="18"/>
          <w:highlight w:val="white"/>
          <w:rtl w:val="0"/>
        </w:rPr>
        <w:t xml:space="preserve">The following tasks are to be completed over the next two weeks in your home learning book. </w:t>
      </w:r>
      <w:r w:rsidDel="00000000" w:rsidR="00000000" w:rsidRPr="00000000">
        <w:rPr>
          <w:rFonts w:ascii="Ruluko" w:cs="Ruluko" w:eastAsia="Ruluko" w:hAnsi="Ruluko"/>
          <w:b w:val="1"/>
          <w:sz w:val="24"/>
          <w:szCs w:val="24"/>
          <w:u w:val="single"/>
          <w:shd w:fill="ffeaf9" w:val="clear"/>
          <w:rtl w:val="0"/>
        </w:rPr>
        <w:t xml:space="preserve">Due: Friday the 13th September.</w:t>
      </w:r>
      <w:r w:rsidDel="00000000" w:rsidR="00000000" w:rsidRPr="00000000">
        <w:rPr>
          <w:rFonts w:ascii="Ruluko" w:cs="Ruluko" w:eastAsia="Ruluko" w:hAnsi="Ruluko"/>
          <w:b w:val="1"/>
          <w:sz w:val="20"/>
          <w:szCs w:val="20"/>
          <w:highlight w:val="white"/>
          <w:rtl w:val="0"/>
        </w:rPr>
        <w:br w:type="textWrapping"/>
      </w:r>
      <w:r w:rsidDel="00000000" w:rsidR="00000000" w:rsidRPr="00000000">
        <w:rPr>
          <w:rFonts w:ascii="Ruluko" w:cs="Ruluko" w:eastAsia="Ruluko" w:hAnsi="Ruluko"/>
          <w:sz w:val="18"/>
          <w:szCs w:val="18"/>
          <w:highlight w:val="white"/>
          <w:rtl w:val="0"/>
        </w:rPr>
        <w:t xml:space="preserve">Please remember to see your classroom teacher </w:t>
      </w:r>
      <w:r w:rsidDel="00000000" w:rsidR="00000000" w:rsidRPr="00000000">
        <w:rPr>
          <w:rFonts w:ascii="Ruluko" w:cs="Ruluko" w:eastAsia="Ruluko" w:hAnsi="Ruluko"/>
          <w:sz w:val="18"/>
          <w:szCs w:val="18"/>
          <w:highlight w:val="white"/>
          <w:u w:val="single"/>
          <w:rtl w:val="0"/>
        </w:rPr>
        <w:t xml:space="preserve">before</w:t>
      </w:r>
      <w:r w:rsidDel="00000000" w:rsidR="00000000" w:rsidRPr="00000000">
        <w:rPr>
          <w:rFonts w:ascii="Ruluko" w:cs="Ruluko" w:eastAsia="Ruluko" w:hAnsi="Ruluko"/>
          <w:sz w:val="18"/>
          <w:szCs w:val="18"/>
          <w:highlight w:val="white"/>
          <w:rtl w:val="0"/>
        </w:rPr>
        <w:t xml:space="preserve"> the due date if you would like extra support with your home learning tasks. Think about how you are going to organise your week of home learning so you are able to complete the tasks required before the due date. Shaded boxes are non-negotiables.</w:t>
      </w:r>
      <w:r w:rsidDel="00000000" w:rsidR="00000000" w:rsidRPr="00000000">
        <w:rPr>
          <w:rtl w:val="0"/>
        </w:rPr>
      </w:r>
    </w:p>
    <w:tbl>
      <w:tblPr>
        <w:tblStyle w:val="Table1"/>
        <w:tblW w:w="15750.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0"/>
        <w:gridCol w:w="5250"/>
        <w:gridCol w:w="5070"/>
        <w:tblGridChange w:id="0">
          <w:tblGrid>
            <w:gridCol w:w="5430"/>
            <w:gridCol w:w="5250"/>
            <w:gridCol w:w="5070"/>
          </w:tblGrid>
        </w:tblGridChange>
      </w:tblGrid>
      <w:tr>
        <w:trPr>
          <w:trHeight w:val="380" w:hRule="atLeast"/>
        </w:trPr>
        <w:tc>
          <w:tcPr>
            <w:shd w:fill="e6d4ff"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 Reading/Diary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03">
            <w:pPr>
              <w:spacing w:after="0"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Writing</w:t>
            </w:r>
            <w:r w:rsidDel="00000000" w:rsidR="00000000" w:rsidRPr="00000000">
              <w:rPr>
                <w:rFonts w:ascii="Ruluko" w:cs="Ruluko" w:eastAsia="Ruluko" w:hAnsi="Ruluko"/>
                <w:rtl w:val="0"/>
              </w:rPr>
              <w:t xml:space="preserve"> </w:t>
            </w:r>
            <w:r w:rsidDel="00000000" w:rsidR="00000000" w:rsidRPr="00000000">
              <w:rPr>
                <w:rtl w:val="0"/>
              </w:rPr>
            </w:r>
          </w:p>
        </w:tc>
        <w:tc>
          <w:tcPr>
            <w:shd w:fill="e6d4f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Maths</w:t>
            </w:r>
          </w:p>
        </w:tc>
      </w:tr>
      <w:tr>
        <w:trPr>
          <w:trHeight w:val="4940" w:hRule="atLeast"/>
        </w:trPr>
        <w:tc>
          <w:tcP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Read your current reading book for at least 30 minutes every night.</w:t>
            </w:r>
          </w:p>
          <w:p w:rsidR="00000000" w:rsidDel="00000000" w:rsidP="00000000" w:rsidRDefault="00000000" w:rsidRPr="00000000" w14:paraId="00000006">
            <w:pPr>
              <w:spacing w:line="240" w:lineRule="auto"/>
              <w:jc w:val="center"/>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07">
            <w:pP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Record your reading in your diary </w:t>
            </w:r>
            <w:r w:rsidDel="00000000" w:rsidR="00000000" w:rsidRPr="00000000">
              <w:rPr>
                <w:rFonts w:ascii="Ruluko" w:cs="Ruluko" w:eastAsia="Ruluko" w:hAnsi="Ruluko"/>
                <w:color w:val="ff0000"/>
                <w:sz w:val="20"/>
                <w:szCs w:val="20"/>
                <w:u w:val="single"/>
                <w:rtl w:val="0"/>
              </w:rPr>
              <w:t xml:space="preserve">every night</w:t>
            </w:r>
            <w:r w:rsidDel="00000000" w:rsidR="00000000" w:rsidRPr="00000000">
              <w:rPr>
                <w:rFonts w:ascii="Ruluko" w:cs="Ruluko" w:eastAsia="Ruluko" w:hAnsi="Ruluko"/>
                <w:sz w:val="20"/>
                <w:szCs w:val="20"/>
                <w:rtl w:val="0"/>
              </w:rPr>
              <w:t xml:space="preserve"> </w:t>
            </w:r>
            <w:r w:rsidDel="00000000" w:rsidR="00000000" w:rsidRPr="00000000">
              <w:rPr>
                <w:rFonts w:ascii="Ruluko" w:cs="Ruluko" w:eastAsia="Ruluko" w:hAnsi="Ruluko"/>
                <w:sz w:val="20"/>
                <w:szCs w:val="20"/>
                <w:rtl w:val="0"/>
              </w:rPr>
              <w:t xml:space="preserve">with a family member’s signature. This is a record of reading that will be used for the Semester reports. </w:t>
            </w:r>
          </w:p>
          <w:p w:rsidR="00000000" w:rsidDel="00000000" w:rsidP="00000000" w:rsidRDefault="00000000" w:rsidRPr="00000000" w14:paraId="00000008">
            <w:pPr>
              <w:spacing w:line="240" w:lineRule="auto"/>
              <w:jc w:val="center"/>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09">
            <w:pP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Remember to bring your current reading book to school every day as it will be used for your sustained silent reading.</w:t>
            </w:r>
          </w:p>
          <w:p w:rsidR="00000000" w:rsidDel="00000000" w:rsidP="00000000" w:rsidRDefault="00000000" w:rsidRPr="00000000" w14:paraId="0000000A">
            <w:pPr>
              <w:spacing w:line="240" w:lineRule="auto"/>
              <w:jc w:val="center"/>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If signed 55-60 nights- Excellent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If signed 48-54 nights- Very Good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If signed 36-47 nights- Good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If signed 25-35 nights- Satisfactory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sz w:val="20"/>
                <w:szCs w:val="20"/>
              </w:rPr>
            </w:pPr>
            <w:r w:rsidDel="00000000" w:rsidR="00000000" w:rsidRPr="00000000">
              <w:rPr>
                <w:rFonts w:ascii="Ruluko" w:cs="Ruluko" w:eastAsia="Ruluko" w:hAnsi="Ruluko"/>
                <w:sz w:val="20"/>
                <w:szCs w:val="20"/>
                <w:rtl w:val="0"/>
              </w:rPr>
              <w:t xml:space="preserve">If signed less than 25 nights- Needs Attention</w:t>
            </w:r>
            <w:r w:rsidDel="00000000" w:rsidR="00000000" w:rsidRPr="00000000">
              <w:rPr>
                <w:rtl w:val="0"/>
              </w:rPr>
            </w:r>
          </w:p>
          <w:p w:rsidR="00000000" w:rsidDel="00000000" w:rsidP="00000000" w:rsidRDefault="00000000" w:rsidRPr="00000000" w14:paraId="00000010">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1">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2">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3">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5">
            <w:pPr>
              <w:spacing w:line="240" w:lineRule="auto"/>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Parent signature:</w:t>
            </w:r>
          </w:p>
          <w:p w:rsidR="00000000" w:rsidDel="00000000" w:rsidP="00000000" w:rsidRDefault="00000000" w:rsidRPr="00000000" w14:paraId="00000016">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7">
            <w:pPr>
              <w:spacing w:line="240" w:lineRule="auto"/>
              <w:rPr>
                <w:rFonts w:ascii="Ruluko" w:cs="Ruluko" w:eastAsia="Ruluko" w:hAnsi="Ruluko"/>
                <w:b w:val="1"/>
                <w:i w:val="1"/>
                <w:sz w:val="20"/>
                <w:szCs w:val="20"/>
              </w:rPr>
            </w:pPr>
            <w:r w:rsidDel="00000000" w:rsidR="00000000" w:rsidRPr="00000000">
              <w:rPr>
                <w:rFonts w:ascii="Ruluko" w:cs="Ruluko" w:eastAsia="Ruluko" w:hAnsi="Ruluko"/>
                <w:b w:val="1"/>
                <w:sz w:val="20"/>
                <w:szCs w:val="20"/>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Ruluko" w:cs="Ruluko" w:eastAsia="Ruluko" w:hAnsi="Ruluko"/>
                <w:sz w:val="20"/>
                <w:szCs w:val="20"/>
                <w:u w:val="single"/>
              </w:rPr>
            </w:pPr>
            <w:r w:rsidDel="00000000" w:rsidR="00000000" w:rsidRPr="00000000">
              <w:rPr>
                <w:rFonts w:ascii="Ruluko" w:cs="Ruluko" w:eastAsia="Ruluko" w:hAnsi="Ruluko"/>
                <w:sz w:val="20"/>
                <w:szCs w:val="20"/>
                <w:u w:val="single"/>
                <w:rtl w:val="0"/>
              </w:rPr>
              <w:t xml:space="preserve">Star of the Week </w:t>
              <w:br w:type="textWrapping"/>
            </w:r>
          </w:p>
          <w:p w:rsidR="00000000" w:rsidDel="00000000" w:rsidP="00000000" w:rsidRDefault="00000000" w:rsidRPr="00000000" w14:paraId="00000019">
            <w:pPr>
              <w:spacing w:line="240" w:lineRule="auto"/>
              <w:jc w:val="center"/>
              <w:rPr>
                <w:rFonts w:ascii="Ruluko" w:cs="Ruluko" w:eastAsia="Ruluko" w:hAnsi="Ruluko"/>
                <w:color w:val="ff0000"/>
                <w:sz w:val="20"/>
                <w:szCs w:val="20"/>
                <w:u w:val="single"/>
              </w:rPr>
            </w:pPr>
            <w:r w:rsidDel="00000000" w:rsidR="00000000" w:rsidRPr="00000000">
              <w:rPr>
                <w:rFonts w:ascii="Ruluko" w:cs="Ruluko" w:eastAsia="Ruluko" w:hAnsi="Ruluko"/>
                <w:sz w:val="20"/>
                <w:szCs w:val="20"/>
                <w:rtl w:val="0"/>
              </w:rPr>
              <w:t xml:space="preserve">Continue and complete your Star of the week. You will be given time in class to start your star of the week writing, but this must be finished and returned to school by </w:t>
            </w:r>
            <w:r w:rsidDel="00000000" w:rsidR="00000000" w:rsidRPr="00000000">
              <w:rPr>
                <w:rFonts w:ascii="Ruluko" w:cs="Ruluko" w:eastAsia="Ruluko" w:hAnsi="Ruluko"/>
                <w:color w:val="ff0000"/>
                <w:sz w:val="20"/>
                <w:szCs w:val="20"/>
                <w:u w:val="single"/>
                <w:rtl w:val="0"/>
              </w:rPr>
              <w:t xml:space="preserve">Friday each week.</w:t>
            </w:r>
          </w:p>
          <w:p w:rsidR="00000000" w:rsidDel="00000000" w:rsidP="00000000" w:rsidRDefault="00000000" w:rsidRPr="00000000" w14:paraId="0000001A">
            <w:pPr>
              <w:spacing w:line="240" w:lineRule="auto"/>
              <w:jc w:val="center"/>
              <w:rPr>
                <w:rFonts w:ascii="Ruluko" w:cs="Ruluko" w:eastAsia="Ruluko" w:hAnsi="Ruluko"/>
                <w:sz w:val="6"/>
                <w:szCs w:val="6"/>
              </w:rPr>
            </w:pPr>
            <w:r w:rsidDel="00000000" w:rsidR="00000000" w:rsidRPr="00000000">
              <w:rPr>
                <w:rtl w:val="0"/>
              </w:rPr>
            </w:r>
          </w:p>
          <w:p w:rsidR="00000000" w:rsidDel="00000000" w:rsidP="00000000" w:rsidRDefault="00000000" w:rsidRPr="00000000" w14:paraId="0000001B">
            <w:pPr>
              <w:spacing w:line="240" w:lineRule="auto"/>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Remember to write why this person has been chosen and the great things you have noticed about them. Use examples to support your comments. </w:t>
            </w:r>
          </w:p>
          <w:p w:rsidR="00000000" w:rsidDel="00000000" w:rsidP="00000000" w:rsidRDefault="00000000" w:rsidRPr="00000000" w14:paraId="0000001C">
            <w:pPr>
              <w:spacing w:line="240" w:lineRule="auto"/>
              <w:jc w:val="center"/>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1D">
            <w:pPr>
              <w:spacing w:line="240" w:lineRule="auto"/>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Week 7: Be Respectful </w:t>
            </w:r>
            <w:r w:rsidDel="00000000" w:rsidR="00000000" w:rsidRPr="00000000">
              <w:rPr>
                <w:rFonts w:ascii="Ruluko" w:cs="Ruluko" w:eastAsia="Ruluko" w:hAnsi="Ruluko"/>
                <w:b w:val="1"/>
                <w:i w:val="1"/>
                <w:sz w:val="20"/>
                <w:szCs w:val="20"/>
                <w:rtl w:val="0"/>
              </w:rPr>
              <w:t xml:space="preserve">in all spaces - </w:t>
            </w:r>
            <w:r w:rsidDel="00000000" w:rsidR="00000000" w:rsidRPr="00000000">
              <w:rPr>
                <w:rFonts w:ascii="Ruluko" w:cs="Ruluko" w:eastAsia="Ruluko" w:hAnsi="Ruluko"/>
                <w:sz w:val="20"/>
                <w:szCs w:val="20"/>
                <w:rtl w:val="0"/>
              </w:rPr>
              <w:t xml:space="preserve">Tell the Truth</w:t>
            </w:r>
            <w:r w:rsidDel="00000000" w:rsidR="00000000" w:rsidRPr="00000000">
              <w:rPr>
                <w:rtl w:val="0"/>
              </w:rPr>
            </w:r>
          </w:p>
          <w:p w:rsidR="00000000" w:rsidDel="00000000" w:rsidP="00000000" w:rsidRDefault="00000000" w:rsidRPr="00000000" w14:paraId="0000001E">
            <w:pPr>
              <w:spacing w:line="276" w:lineRule="auto"/>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1F">
            <w:pPr>
              <w:spacing w:line="240" w:lineRule="auto"/>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Week 8: Mindfulness - </w:t>
            </w:r>
            <w:r w:rsidDel="00000000" w:rsidR="00000000" w:rsidRPr="00000000">
              <w:rPr>
                <w:rFonts w:ascii="Ruluko" w:cs="Ruluko" w:eastAsia="Ruluko" w:hAnsi="Ruluko"/>
                <w:sz w:val="20"/>
                <w:szCs w:val="20"/>
                <w:rtl w:val="0"/>
              </w:rPr>
              <w:t xml:space="preserve">Mindful Glitter Jars</w:t>
            </w:r>
            <w:r w:rsidDel="00000000" w:rsidR="00000000" w:rsidRPr="00000000">
              <w:rPr>
                <w:rtl w:val="0"/>
              </w:rPr>
            </w:r>
          </w:p>
          <w:p w:rsidR="00000000" w:rsidDel="00000000" w:rsidP="00000000" w:rsidRDefault="00000000" w:rsidRPr="00000000" w14:paraId="00000020">
            <w:pPr>
              <w:spacing w:line="240" w:lineRule="auto"/>
              <w:jc w:val="left"/>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21">
            <w:pPr>
              <w:spacing w:line="240" w:lineRule="auto"/>
              <w:jc w:val="left"/>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22">
            <w:pPr>
              <w:spacing w:line="240" w:lineRule="auto"/>
              <w:jc w:val="left"/>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23">
            <w:pPr>
              <w:spacing w:line="240" w:lineRule="auto"/>
              <w:jc w:val="left"/>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24">
            <w:pPr>
              <w:spacing w:line="240" w:lineRule="auto"/>
              <w:jc w:val="left"/>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25">
            <w:pPr>
              <w:spacing w:line="240" w:lineRule="auto"/>
              <w:jc w:val="left"/>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26">
            <w:pPr>
              <w:spacing w:line="240" w:lineRule="auto"/>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Parent signature:</w:t>
            </w:r>
          </w:p>
          <w:p w:rsidR="00000000" w:rsidDel="00000000" w:rsidP="00000000" w:rsidRDefault="00000000" w:rsidRPr="00000000" w14:paraId="00000027">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28">
            <w:pPr>
              <w:spacing w:line="240" w:lineRule="auto"/>
              <w:rPr>
                <w:rFonts w:ascii="Ruluko" w:cs="Ruluko" w:eastAsia="Ruluko" w:hAnsi="Ruluko"/>
                <w:sz w:val="20"/>
                <w:szCs w:val="20"/>
              </w:rPr>
            </w:pPr>
            <w:r w:rsidDel="00000000" w:rsidR="00000000" w:rsidRPr="00000000">
              <w:rPr>
                <w:rFonts w:ascii="Ruluko" w:cs="Ruluko" w:eastAsia="Ruluko" w:hAnsi="Ruluko"/>
                <w:b w:val="1"/>
                <w:sz w:val="20"/>
                <w:szCs w:val="20"/>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Ruluko" w:cs="Ruluko" w:eastAsia="Ruluko" w:hAnsi="Ruluko"/>
                <w:b w:val="1"/>
                <w:i w:val="1"/>
                <w:sz w:val="18"/>
                <w:szCs w:val="18"/>
              </w:rPr>
            </w:pPr>
            <w:r w:rsidDel="00000000" w:rsidR="00000000" w:rsidRPr="00000000">
              <w:rPr>
                <w:rFonts w:ascii="Ruluko" w:cs="Ruluko" w:eastAsia="Ruluko" w:hAnsi="Ruluko"/>
                <w:b w:val="1"/>
                <w:i w:val="1"/>
                <w:sz w:val="18"/>
                <w:szCs w:val="18"/>
                <w:rtl w:val="0"/>
              </w:rPr>
              <w:t xml:space="preserve">Have a go at the challenging problems below. Show your working out in your Maths book. </w:t>
            </w:r>
          </w:p>
          <w:p w:rsidR="00000000" w:rsidDel="00000000" w:rsidP="00000000" w:rsidRDefault="00000000" w:rsidRPr="00000000" w14:paraId="0000002A">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B">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A postcard has an area of 28 square cm and a perimeter of 22 cm. What are the dimensions (side lengths) of the postcard?</w:t>
            </w:r>
          </w:p>
          <w:p w:rsidR="00000000" w:rsidDel="00000000" w:rsidP="00000000" w:rsidRDefault="00000000" w:rsidRPr="00000000" w14:paraId="0000002C">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D">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A rectangular garage has an area of 27 square meters. Its perimeter is 24 meters. What are the dimensions (side lengths) of the garage?</w:t>
            </w:r>
          </w:p>
          <w:p w:rsidR="00000000" w:rsidDel="00000000" w:rsidP="00000000" w:rsidRDefault="00000000" w:rsidRPr="00000000" w14:paraId="0000002E">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F">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A rectangular patio has a perimeter of 38m. Its area is 90 square meters. What are the dimensions (side lengths) of the patio?</w:t>
            </w:r>
          </w:p>
          <w:p w:rsidR="00000000" w:rsidDel="00000000" w:rsidP="00000000" w:rsidRDefault="00000000" w:rsidRPr="00000000" w14:paraId="00000030">
            <w:pPr>
              <w:spacing w:line="240" w:lineRule="auto"/>
              <w:rPr>
                <w:rFonts w:ascii="Ruluko" w:cs="Ruluko" w:eastAsia="Ruluko" w:hAnsi="Ruluko"/>
                <w:b w:val="1"/>
                <w:sz w:val="20"/>
                <w:szCs w:val="20"/>
              </w:rPr>
            </w:pPr>
            <w:r w:rsidDel="00000000" w:rsidR="00000000" w:rsidRPr="00000000">
              <w:rPr>
                <w:rFonts w:ascii="Ruluko" w:cs="Ruluko" w:eastAsia="Ruluko" w:hAnsi="Ruluko"/>
                <w:sz w:val="18"/>
                <w:szCs w:val="18"/>
              </w:rPr>
              <w:drawing>
                <wp:inline distB="114300" distT="114300" distL="114300" distR="114300">
                  <wp:extent cx="1792510" cy="13576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2510" cy="135769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Parent signature:</w:t>
            </w:r>
          </w:p>
          <w:p w:rsidR="00000000" w:rsidDel="00000000" w:rsidP="00000000" w:rsidRDefault="00000000" w:rsidRPr="00000000" w14:paraId="00000032">
            <w:pPr>
              <w:spacing w:line="240"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33">
            <w:pPr>
              <w:spacing w:line="240" w:lineRule="auto"/>
              <w:rPr>
                <w:rFonts w:ascii="Ruluko" w:cs="Ruluko" w:eastAsia="Ruluko" w:hAnsi="Ruluko"/>
                <w:b w:val="1"/>
                <w:i w:val="1"/>
                <w:sz w:val="20"/>
                <w:szCs w:val="20"/>
              </w:rPr>
            </w:pPr>
            <w:r w:rsidDel="00000000" w:rsidR="00000000" w:rsidRPr="00000000">
              <w:rPr>
                <w:rFonts w:ascii="Ruluko" w:cs="Ruluko" w:eastAsia="Ruluko" w:hAnsi="Ruluko"/>
                <w:b w:val="1"/>
                <w:sz w:val="20"/>
                <w:szCs w:val="20"/>
                <w:rtl w:val="0"/>
              </w:rPr>
              <w:t xml:space="preserve">Date:  </w:t>
            </w:r>
            <w:r w:rsidDel="00000000" w:rsidR="00000000" w:rsidRPr="00000000">
              <w:rPr>
                <w:rtl w:val="0"/>
              </w:rPr>
            </w:r>
          </w:p>
        </w:tc>
      </w:tr>
      <w:tr>
        <w:trPr>
          <w:trHeight w:val="440" w:hRule="atLeast"/>
        </w:trPr>
        <w:tc>
          <w:tcPr>
            <w:gridSpan w:val="2"/>
            <w:shd w:fill="e6d4ff" w:val="clear"/>
            <w:tcMar>
              <w:top w:w="100.0" w:type="dxa"/>
              <w:left w:w="100.0" w:type="dxa"/>
              <w:bottom w:w="100.0" w:type="dxa"/>
              <w:right w:w="100.0" w:type="dxa"/>
            </w:tcMar>
            <w:vAlign w:val="top"/>
          </w:tcPr>
          <w:p w:rsidR="00000000" w:rsidDel="00000000" w:rsidP="00000000" w:rsidRDefault="00000000" w:rsidRPr="00000000" w14:paraId="0000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Community &amp; Events</w:t>
            </w:r>
          </w:p>
        </w:tc>
        <w:tc>
          <w:tcPr>
            <w:tcMar>
              <w:top w:w="100.0" w:type="dxa"/>
              <w:left w:w="100.0" w:type="dxa"/>
              <w:bottom w:w="100.0" w:type="dxa"/>
              <w:right w:w="100.0" w:type="dxa"/>
            </w:tcMar>
            <w:vAlign w:val="top"/>
          </w:tcPr>
          <w:p w:rsidR="00000000" w:rsidDel="00000000" w:rsidP="00000000" w:rsidRDefault="00000000" w:rsidRPr="00000000" w14:paraId="000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sz w:val="24"/>
                <w:szCs w:val="24"/>
              </w:rPr>
            </w:pPr>
            <w:r w:rsidDel="00000000" w:rsidR="00000000" w:rsidRPr="00000000">
              <w:rPr>
                <w:rFonts w:ascii="Ruluko" w:cs="Ruluko" w:eastAsia="Ruluko" w:hAnsi="Ruluko"/>
                <w:b w:val="1"/>
                <w:rtl w:val="0"/>
              </w:rPr>
              <w:t xml:space="preserve">CHALLENGE YOURSELF</w:t>
            </w:r>
            <w:r w:rsidDel="00000000" w:rsidR="00000000" w:rsidRPr="00000000">
              <w:rPr>
                <w:rtl w:val="0"/>
              </w:rPr>
            </w:r>
          </w:p>
        </w:tc>
      </w:tr>
      <w:tr>
        <w:trPr>
          <w:trHeight w:val="2460" w:hRule="atLeast"/>
        </w:trPr>
        <w:tc>
          <w:tcPr>
            <w:gridSpan w:val="2"/>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Ruluko" w:cs="Ruluko" w:eastAsia="Ruluko" w:hAnsi="Ruluko"/>
                <w:sz w:val="20"/>
                <w:szCs w:val="20"/>
              </w:rPr>
            </w:pPr>
            <w:r w:rsidDel="00000000" w:rsidR="00000000" w:rsidRPr="00000000">
              <w:rPr>
                <w:rFonts w:ascii="Ruluko" w:cs="Ruluko" w:eastAsia="Ruluko" w:hAnsi="Ruluko"/>
                <w:sz w:val="20"/>
                <w:szCs w:val="20"/>
                <w:rtl w:val="0"/>
              </w:rPr>
              <w:t xml:space="preserve">Thank you for your tissue box donations. If you are yet to bring any to school, please bring a spare box or two!</w:t>
            </w:r>
          </w:p>
          <w:p w:rsidR="00000000" w:rsidDel="00000000" w:rsidP="00000000" w:rsidRDefault="00000000" w:rsidRPr="00000000" w14:paraId="00000038">
            <w:pPr>
              <w:spacing w:line="240" w:lineRule="auto"/>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39">
            <w:pPr>
              <w:spacing w:line="240" w:lineRule="auto"/>
              <w:rPr>
                <w:rFonts w:ascii="Ruluko" w:cs="Ruluko" w:eastAsia="Ruluko" w:hAnsi="Ruluko"/>
                <w:sz w:val="20"/>
                <w:szCs w:val="20"/>
              </w:rPr>
            </w:pPr>
            <w:r w:rsidDel="00000000" w:rsidR="00000000" w:rsidRPr="00000000">
              <w:rPr>
                <w:rFonts w:ascii="Ruluko" w:cs="Ruluko" w:eastAsia="Ruluko" w:hAnsi="Ruluko"/>
                <w:sz w:val="20"/>
                <w:szCs w:val="20"/>
                <w:rtl w:val="0"/>
              </w:rPr>
              <w:t xml:space="preserve">Friday 13th September  - Tabloid Sports Day on the oval and Footy Colours Day</w:t>
            </w:r>
          </w:p>
          <w:p w:rsidR="00000000" w:rsidDel="00000000" w:rsidP="00000000" w:rsidRDefault="00000000" w:rsidRPr="00000000" w14:paraId="0000003A">
            <w:pPr>
              <w:spacing w:line="240" w:lineRule="auto"/>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3B">
            <w:pPr>
              <w:spacing w:line="240" w:lineRule="auto"/>
              <w:rPr>
                <w:rFonts w:ascii="Ruluko" w:cs="Ruluko" w:eastAsia="Ruluko" w:hAnsi="Ruluko"/>
                <w:sz w:val="20"/>
                <w:szCs w:val="20"/>
              </w:rPr>
            </w:pPr>
            <w:r w:rsidDel="00000000" w:rsidR="00000000" w:rsidRPr="00000000">
              <w:rPr>
                <w:rFonts w:ascii="Ruluko" w:cs="Ruluko" w:eastAsia="Ruluko" w:hAnsi="Ruluko"/>
                <w:sz w:val="20"/>
                <w:szCs w:val="20"/>
                <w:rtl w:val="0"/>
              </w:rPr>
              <w:t xml:space="preserve">Monday 16th September - St Lawrence has Talent Final (grades 3-6)</w:t>
            </w:r>
          </w:p>
          <w:p w:rsidR="00000000" w:rsidDel="00000000" w:rsidP="00000000" w:rsidRDefault="00000000" w:rsidRPr="00000000" w14:paraId="0000003C">
            <w:pPr>
              <w:spacing w:line="240" w:lineRule="auto"/>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3D">
            <w:pPr>
              <w:spacing w:line="240" w:lineRule="auto"/>
              <w:rPr>
                <w:rFonts w:ascii="Ruluko" w:cs="Ruluko" w:eastAsia="Ruluko" w:hAnsi="Ruluko"/>
                <w:sz w:val="24"/>
                <w:szCs w:val="24"/>
                <w:shd w:fill="fff2cc" w:val="clear"/>
              </w:rPr>
            </w:pPr>
            <w:r w:rsidDel="00000000" w:rsidR="00000000" w:rsidRPr="00000000">
              <w:rPr>
                <w:rFonts w:ascii="Ruluko" w:cs="Ruluko" w:eastAsia="Ruluko" w:hAnsi="Ruluko"/>
                <w:sz w:val="24"/>
                <w:szCs w:val="24"/>
                <w:shd w:fill="fff2cc" w:val="clear"/>
                <w:rtl w:val="0"/>
              </w:rPr>
              <w:t xml:space="preserve">We are collecting any old magazines and newspapers for an activity towards the end of the term. If you have any spare and wouldn’t mind sending them in that would be appreciated.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center"/>
              <w:rPr>
                <w:rFonts w:ascii="Ruluko" w:cs="Ruluko" w:eastAsia="Ruluko" w:hAnsi="Ruluko"/>
                <w:color w:val="1c1e1c"/>
                <w:highlight w:val="white"/>
              </w:rPr>
            </w:pPr>
            <w:r w:rsidDel="00000000" w:rsidR="00000000" w:rsidRPr="00000000">
              <w:rPr>
                <w:rFonts w:ascii="Ruluko" w:cs="Ruluko" w:eastAsia="Ruluko" w:hAnsi="Ruluko"/>
                <w:u w:val="single"/>
                <w:rtl w:val="0"/>
              </w:rPr>
              <w:t xml:space="preserve">Riddle</w:t>
              <w:br w:type="textWrapping"/>
            </w:r>
            <w:r w:rsidDel="00000000" w:rsidR="00000000" w:rsidRPr="00000000">
              <w:rPr>
                <w:rFonts w:ascii="Ruluko" w:cs="Ruluko" w:eastAsia="Ruluko" w:hAnsi="Ruluko"/>
                <w:color w:val="1c1e1c"/>
                <w:highlight w:val="white"/>
                <w:rtl w:val="0"/>
              </w:rPr>
              <w:t xml:space="preserve">What has hands but doesn’t clap?</w:t>
            </w:r>
          </w:p>
          <w:p w:rsidR="00000000" w:rsidDel="00000000" w:rsidP="00000000" w:rsidRDefault="00000000" w:rsidRPr="00000000" w14:paraId="00000040">
            <w:pPr>
              <w:spacing w:line="240" w:lineRule="auto"/>
              <w:jc w:val="center"/>
              <w:rPr>
                <w:rFonts w:ascii="Ruluko" w:cs="Ruluko" w:eastAsia="Ruluko" w:hAnsi="Ruluko"/>
                <w:color w:val="1c1e1c"/>
                <w:highlight w:val="white"/>
              </w:rPr>
            </w:pPr>
            <w:r w:rsidDel="00000000" w:rsidR="00000000" w:rsidRPr="00000000">
              <w:rPr>
                <w:rtl w:val="0"/>
              </w:rPr>
            </w:r>
          </w:p>
          <w:p w:rsidR="00000000" w:rsidDel="00000000" w:rsidP="00000000" w:rsidRDefault="00000000" w:rsidRPr="00000000" w14:paraId="00000041">
            <w:pPr>
              <w:spacing w:line="240" w:lineRule="auto"/>
              <w:jc w:val="center"/>
              <w:rPr>
                <w:rFonts w:ascii="Ruluko" w:cs="Ruluko" w:eastAsia="Ruluko" w:hAnsi="Ruluko"/>
                <w:color w:val="1c1e1c"/>
                <w:highlight w:val="white"/>
              </w:rPr>
            </w:pPr>
            <w:r w:rsidDel="00000000" w:rsidR="00000000" w:rsidRPr="00000000">
              <w:rPr>
                <w:rFonts w:ascii="Ruluko" w:cs="Ruluko" w:eastAsia="Ruluko" w:hAnsi="Ruluko"/>
                <w:color w:val="1c1e1c"/>
                <w:highlight w:val="white"/>
                <w:rtl w:val="0"/>
              </w:rPr>
              <w:t xml:space="preserve">If a red house is made of red bricks, and a yellow house is made of yellow bricks, what is a greenhouse made of?</w:t>
            </w:r>
          </w:p>
          <w:p w:rsidR="00000000" w:rsidDel="00000000" w:rsidP="00000000" w:rsidRDefault="00000000" w:rsidRPr="00000000" w14:paraId="00000042">
            <w:pPr>
              <w:spacing w:line="240" w:lineRule="auto"/>
              <w:jc w:val="center"/>
              <w:rPr>
                <w:rFonts w:ascii="Ruluko" w:cs="Ruluko" w:eastAsia="Ruluko" w:hAnsi="Ruluko"/>
                <w:color w:val="1c1e1c"/>
                <w:highlight w:val="white"/>
              </w:rPr>
            </w:pPr>
            <w:r w:rsidDel="00000000" w:rsidR="00000000" w:rsidRPr="00000000">
              <w:rPr>
                <w:rtl w:val="0"/>
              </w:rPr>
            </w:r>
          </w:p>
          <w:p w:rsidR="00000000" w:rsidDel="00000000" w:rsidP="00000000" w:rsidRDefault="00000000" w:rsidRPr="00000000" w14:paraId="00000043">
            <w:pPr>
              <w:spacing w:line="240" w:lineRule="auto"/>
              <w:jc w:val="center"/>
              <w:rPr>
                <w:rFonts w:ascii="Times New Roman" w:cs="Times New Roman" w:eastAsia="Times New Roman" w:hAnsi="Times New Roman"/>
                <w:color w:val="9900ff"/>
                <w:sz w:val="33"/>
                <w:szCs w:val="33"/>
                <w:highlight w:val="white"/>
                <w:u w:val="single"/>
              </w:rPr>
            </w:pPr>
            <w:r w:rsidDel="00000000" w:rsidR="00000000" w:rsidRPr="00000000">
              <w:rPr>
                <w:rFonts w:ascii="Ruluko" w:cs="Ruluko" w:eastAsia="Ruluko" w:hAnsi="Ruluko"/>
                <w:color w:val="1c1e1c"/>
                <w:highlight w:val="white"/>
                <w:rtl w:val="0"/>
              </w:rPr>
              <w:t xml:space="preserve">What has to be broken before you can use it?</w:t>
            </w: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ind w:left="-540" w:right="-255" w:hanging="270"/>
        <w:jc w:val="center"/>
        <w:rPr>
          <w:rFonts w:ascii="Ruluko" w:cs="Ruluko" w:eastAsia="Ruluko" w:hAnsi="Ruluko"/>
          <w:b w:val="1"/>
          <w:color w:val="674ea7"/>
          <w:sz w:val="12"/>
          <w:szCs w:val="12"/>
          <w:highlight w:val="white"/>
        </w:rPr>
      </w:pPr>
      <w:r w:rsidDel="00000000" w:rsidR="00000000" w:rsidRPr="00000000">
        <w:rPr>
          <w:rFonts w:ascii="Ruluko" w:cs="Ruluko" w:eastAsia="Ruluko" w:hAnsi="Ruluko"/>
          <w:b w:val="1"/>
          <w:color w:val="674ea7"/>
          <w:sz w:val="18"/>
          <w:szCs w:val="18"/>
          <w:highlight w:val="white"/>
          <w:rtl w:val="0"/>
        </w:rPr>
        <w:t xml:space="preserve">Over the next fortnight, we will be focusing</w:t>
      </w:r>
      <w:r w:rsidDel="00000000" w:rsidR="00000000" w:rsidRPr="00000000">
        <w:rPr>
          <w:rFonts w:ascii="Ruluko" w:cs="Ruluko" w:eastAsia="Ruluko" w:hAnsi="Ruluko"/>
          <w:b w:val="1"/>
          <w:color w:val="674ea7"/>
          <w:sz w:val="18"/>
          <w:szCs w:val="18"/>
          <w:rtl w:val="0"/>
        </w:rPr>
        <w:t xml:space="preserve"> on: E</w:t>
      </w:r>
      <w:r w:rsidDel="00000000" w:rsidR="00000000" w:rsidRPr="00000000">
        <w:rPr>
          <w:rFonts w:ascii="Ruluko" w:cs="Ruluko" w:eastAsia="Ruluko" w:hAnsi="Ruluko"/>
          <w:b w:val="1"/>
          <w:color w:val="674ea7"/>
          <w:sz w:val="18"/>
          <w:szCs w:val="18"/>
          <w:rtl w:val="0"/>
        </w:rPr>
        <w:t xml:space="preserve">xplanation texts (Writing), Author’s Purpose  (Reading), Geometric reasoning and area (Maths), Chemical Science (Inquiry),  How does our experience of God change us? (RE)</w:t>
      </w:r>
      <w:r w:rsidDel="00000000" w:rsidR="00000000" w:rsidRPr="00000000">
        <w:rPr>
          <w:rtl w:val="0"/>
        </w:rPr>
      </w:r>
    </w:p>
    <w:tbl>
      <w:tblPr>
        <w:tblStyle w:val="Table2"/>
        <w:tblW w:w="151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635"/>
        <w:gridCol w:w="780"/>
        <w:gridCol w:w="4590"/>
        <w:gridCol w:w="690"/>
        <w:gridCol w:w="3930"/>
        <w:tblGridChange w:id="0">
          <w:tblGrid>
            <w:gridCol w:w="555"/>
            <w:gridCol w:w="4635"/>
            <w:gridCol w:w="780"/>
            <w:gridCol w:w="4590"/>
            <w:gridCol w:w="690"/>
            <w:gridCol w:w="3930"/>
          </w:tblGrid>
        </w:tblGridChange>
      </w:tblGrid>
      <w:tr>
        <w:tc>
          <w:tcPr>
            <w:shd w:fill="e6d4f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Wednesday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Wednesday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Thursday</w:t>
            </w:r>
          </w:p>
        </w:tc>
      </w:tr>
    </w:tbl>
    <w:p w:rsidR="00000000" w:rsidDel="00000000" w:rsidP="00000000" w:rsidRDefault="00000000" w:rsidRPr="00000000" w14:paraId="0000004B">
      <w:pPr>
        <w:spacing w:line="276" w:lineRule="auto"/>
        <w:rPr>
          <w:rFonts w:ascii="Ruluko" w:cs="Ruluko" w:eastAsia="Ruluko" w:hAnsi="Ruluko"/>
          <w:b w:val="1"/>
          <w:sz w:val="24"/>
          <w:szCs w:val="24"/>
        </w:rPr>
      </w:pPr>
      <w:r w:rsidDel="00000000" w:rsidR="00000000" w:rsidRPr="00000000">
        <w:rPr>
          <w:rtl w:val="0"/>
        </w:rPr>
      </w:r>
    </w:p>
    <w:sectPr>
      <w:pgSz w:h="11906" w:w="16838"/>
      <w:pgMar w:bottom="0" w:top="14.399999999999999" w:left="1440" w:right="10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